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1"/>
        <w:tblOverlap w:val="never"/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2740"/>
        <w:gridCol w:w="2181"/>
        <w:gridCol w:w="4690"/>
        <w:gridCol w:w="1729"/>
        <w:gridCol w:w="1849"/>
      </w:tblGrid>
      <w:tr w:rsidR="002E0BC0" w:rsidTr="00DB0021">
        <w:trPr>
          <w:trHeight w:val="810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BC0" w:rsidRPr="00002A61" w:rsidRDefault="002E0BC0" w:rsidP="00DB0021">
            <w:pPr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02A61">
              <w:rPr>
                <w:rFonts w:ascii="Times New Roman" w:eastAsia="黑体" w:hAnsi="Times New Roman" w:cs="Times New Roman"/>
                <w:sz w:val="32"/>
                <w:szCs w:val="32"/>
              </w:rPr>
              <w:t>附件</w:t>
            </w:r>
            <w:r w:rsidRPr="00002A61">
              <w:rPr>
                <w:rFonts w:ascii="Times New Roman" w:eastAsia="黑体" w:hAnsi="Times New Roman" w:cs="Times New Roman"/>
                <w:sz w:val="32"/>
                <w:szCs w:val="32"/>
              </w:rPr>
              <w:t>1</w:t>
            </w:r>
          </w:p>
          <w:p w:rsidR="002E0BC0" w:rsidRDefault="002E0BC0" w:rsidP="00DB0021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第四批苏州市国际职业资格比照认定职称资格目录</w:t>
            </w:r>
          </w:p>
        </w:tc>
      </w:tr>
      <w:tr w:rsidR="002E0BC0" w:rsidTr="00DB0021">
        <w:trPr>
          <w:trHeight w:val="850"/>
          <w:tblHeader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2E0BC0" w:rsidRDefault="002E0BC0" w:rsidP="00DB0021">
            <w:pPr>
              <w:widowControl/>
              <w:spacing w:line="480" w:lineRule="auto"/>
              <w:rPr>
                <w:rFonts w:ascii="仿宋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目录制定单位：苏州市人力资源和社会保障局、工业园区组织部（人事局）、苏州工业园区生物产业发展有限公司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职业资格名称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译名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颁证单位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认定职称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所属系列（专业）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Licensed Pharmacist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执业药剂师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美国国家药房联合会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( The National Association of Boards of Pharmacy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Licensed Physician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执业医师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美国临床药理学委员会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( American Board of Clinical Pharmaceutical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International Medical Graduate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IMG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外国医学院校毕业生教育委员会（美国）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(The Educational Commission for Foreign Medical Graduates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Certified Clinical Research Professional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注册临床研究专业人员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美国临床监察协会（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The Society of Clinical Research Associates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Certified Clinical Data Manager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注册临床数据管理员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临床数据管理协会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The Society for Clinical Data Management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职业资格名称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译名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颁证单位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认定职称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所属系列（专业）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SAS Certified Clinical Trials Programmer Using SAS 9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临床试验编程师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SAS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全球认证中心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( SAS Global Certification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Fellow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会士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美国临床药理学会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( </w:t>
            </w:r>
            <w:hyperlink r:id="rId6" w:tgtFrame="_blank" w:history="1">
              <w:r>
                <w:rPr>
                  <w:rFonts w:ascii="Times New Roman" w:hAnsi="Times New Roman"/>
                  <w:color w:val="000000"/>
                  <w:kern w:val="0"/>
                  <w:sz w:val="22"/>
                </w:rPr>
                <w:t>American College of Clinical Pharmacology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Member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协会会员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美国临床药理学会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( </w:t>
            </w:r>
            <w:hyperlink r:id="rId7" w:tgtFrame="_blank" w:history="1">
              <w:r>
                <w:rPr>
                  <w:rFonts w:ascii="Times New Roman" w:hAnsi="Times New Roman"/>
                  <w:color w:val="000000"/>
                  <w:kern w:val="0"/>
                  <w:sz w:val="22"/>
                </w:rPr>
                <w:t>American College of Clinical Pharmacology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Certified Principal Investigator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注册首席研究员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美国临床研究专业协会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( Association of Clinical Research Professionals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ACRP-MDP (ACRP Medical Device Professional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ACRP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认证医疗器械专业人员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美国临床研究专业协会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( Association of Clinical Research Professionals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ACRP-PM (ACRP Project Manager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ACRP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认证项目管理专业人员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美国临床研究专业协会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( Association of Clinical Research Professionals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Certified Clinical Research Associate 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注册临床研究助理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美国临床研究专业协会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( Association of Clinical Research Professionals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Certified Clinical Research Coordinator 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注册临床研究协调员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美国临床研究专业协会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( Association of Clinical Research Professionals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职业资格名称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译名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颁证单位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认定职称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所属系列（专业）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ACRP-CP (ACRP Certified Professional)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ACRP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认证临床专业人员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美国临床研究专业协会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( Association of Clinical Research Professionals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Specialist Member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专家会员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澳大利亚糖尿病协会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( Australian Diabetes Society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Ordinary Membership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澳大利亚糖尿病协会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( Australian Diabetes Society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Honroary Member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荣誉会员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美国癌症研究协会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( American Association for Cancer Research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Active Member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活跃会员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美国癌症研究协会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( American Association for Cancer Research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Associate Member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协会成员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美国癌症研究协会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( American Association for Cancer Research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Fellow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院士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英国皇家学会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( The Royal Society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International Medical Technologist, MT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(ASCP</w:t>
            </w:r>
            <w:r>
              <w:rPr>
                <w:rFonts w:ascii="Times New Roman" w:hAnsi="Times New Roman"/>
                <w:kern w:val="0"/>
                <w:sz w:val="22"/>
                <w:vertAlign w:val="superscript"/>
              </w:rPr>
              <w:t>i</w:t>
            </w:r>
            <w:r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国际医学技术师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美国临床病理学学会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( American Society for Clinical Pathology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职业资格名称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译名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颁证单位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认定职称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所属系列（专业）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International Technologist in Molecular Biology, MB </w:t>
            </w:r>
            <w:r>
              <w:rPr>
                <w:rFonts w:ascii="Times New Roman" w:hAnsi="Times New Roman"/>
                <w:kern w:val="0"/>
                <w:sz w:val="22"/>
              </w:rPr>
              <w:t>(ASCP</w:t>
            </w:r>
            <w:r>
              <w:rPr>
                <w:rFonts w:ascii="Times New Roman" w:hAnsi="Times New Roman"/>
                <w:kern w:val="0"/>
                <w:sz w:val="22"/>
                <w:vertAlign w:val="superscript"/>
              </w:rPr>
              <w:t>i</w:t>
            </w:r>
            <w:r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国际生物分子学技师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美国临床病理学学会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( American Society for Clinical Pathology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International Technologist in Chemistry (ASCP)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国际化学技术员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美国临床病理学学会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( American Society for Clinical Pathology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International Medical Laboratory Technician, MLT (ASCP</w:t>
            </w:r>
            <w:r>
              <w:rPr>
                <w:rFonts w:ascii="Times New Roman" w:hAnsi="Times New Roman"/>
                <w:kern w:val="0"/>
                <w:sz w:val="22"/>
                <w:vertAlign w:val="superscript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国际医学检验技师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美国临床病理学学会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( American Society for Clinical Pathology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International Technologist in Gynecologic Cytology, CTgyn (ASCP</w:t>
            </w:r>
            <w:r>
              <w:rPr>
                <w:rFonts w:ascii="Times New Roman" w:hAnsi="Times New Roman"/>
                <w:kern w:val="0"/>
                <w:sz w:val="22"/>
                <w:vertAlign w:val="superscript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国际妇科细胞学技术师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美国临床病理学学会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( American Society for Clinical Pathology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CT ( IAC ) Certified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认证细胞技术专业人员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国际细胞学会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      ( The International Academy of Cytology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  <w:tr w:rsidR="002E0BC0" w:rsidTr="00DB0021">
        <w:trPr>
          <w:trHeight w:val="850"/>
          <w:tblHeader/>
        </w:trPr>
        <w:tc>
          <w:tcPr>
            <w:tcW w:w="2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9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Diplomate of Certified Toxicoligist</w:t>
            </w:r>
          </w:p>
        </w:tc>
        <w:tc>
          <w:tcPr>
            <w:tcW w:w="783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认证毒理学专业人员</w:t>
            </w:r>
          </w:p>
        </w:tc>
        <w:tc>
          <w:tcPr>
            <w:tcW w:w="168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美国毒理学委员会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( American Board of Toxicology )</w:t>
            </w:r>
          </w:p>
        </w:tc>
        <w:tc>
          <w:tcPr>
            <w:tcW w:w="621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664" w:type="pct"/>
            <w:vAlign w:val="center"/>
          </w:tcPr>
          <w:p w:rsidR="002E0BC0" w:rsidRDefault="002E0BC0" w:rsidP="00DB00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医药工程</w:t>
            </w:r>
          </w:p>
        </w:tc>
      </w:tr>
    </w:tbl>
    <w:p w:rsidR="00FF54A0" w:rsidRDefault="00FF54A0"/>
    <w:sectPr w:rsidR="00FF54A0" w:rsidSect="002E0B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4A0" w:rsidRDefault="00FF54A0" w:rsidP="002E0BC0">
      <w:r>
        <w:separator/>
      </w:r>
    </w:p>
  </w:endnote>
  <w:endnote w:type="continuationSeparator" w:id="1">
    <w:p w:rsidR="00FF54A0" w:rsidRDefault="00FF54A0" w:rsidP="002E0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4A0" w:rsidRDefault="00FF54A0" w:rsidP="002E0BC0">
      <w:r>
        <w:separator/>
      </w:r>
    </w:p>
  </w:footnote>
  <w:footnote w:type="continuationSeparator" w:id="1">
    <w:p w:rsidR="00FF54A0" w:rsidRDefault="00FF54A0" w:rsidP="002E0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BC0"/>
    <w:rsid w:val="002E0BC0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B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B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link?url=3eYVd42ma0YLRUfKVANE4w-4C0PEGX5q5d72SJn5GPy&amp;wd=&amp;eqid=868b97740003705d000000045e4cee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link?url=3eYVd42ma0YLRUfKVANE4w-4C0PEGX5q5d72SJn5GPy&amp;wd=&amp;eqid=868b97740003705d000000045e4ceee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3365</Characters>
  <Application>Microsoft Office Word</Application>
  <DocSecurity>0</DocSecurity>
  <Lines>28</Lines>
  <Paragraphs>7</Paragraphs>
  <ScaleCrop>false</ScaleCrop>
  <Company>HaoXiTong.Com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陈丹</dc:creator>
  <cp:keywords/>
  <dc:description/>
  <cp:lastModifiedBy>陈丹</cp:lastModifiedBy>
  <cp:revision>2</cp:revision>
  <dcterms:created xsi:type="dcterms:W3CDTF">2020-03-20T03:52:00Z</dcterms:created>
  <dcterms:modified xsi:type="dcterms:W3CDTF">2020-03-20T03:52:00Z</dcterms:modified>
</cp:coreProperties>
</file>